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065" w:rsidRPr="009B5413" w:rsidRDefault="00E63065" w:rsidP="00E63065">
      <w:pPr>
        <w:suppressAutoHyphens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ПРОЕКТ</w:t>
      </w:r>
    </w:p>
    <w:p w:rsidR="00E63065" w:rsidRPr="009B5413" w:rsidRDefault="00E63065" w:rsidP="00E63065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</w:t>
      </w:r>
    </w:p>
    <w:p w:rsidR="00E63065" w:rsidRPr="009B5413" w:rsidRDefault="00E63065" w:rsidP="00E63065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E63065" w:rsidRPr="009B5413" w:rsidRDefault="00E63065" w:rsidP="00E63065">
      <w:pPr>
        <w:suppressAutoHyphens w:val="0"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pacing w:val="40"/>
          <w:sz w:val="36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:rsidR="00E63065" w:rsidRPr="009B5413" w:rsidRDefault="00E63065" w:rsidP="00E63065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spacing w:val="40"/>
          <w:szCs w:val="24"/>
          <w:lang w:eastAsia="ru-RU"/>
        </w:rPr>
      </w:pPr>
    </w:p>
    <w:p w:rsidR="00E63065" w:rsidRPr="009B5413" w:rsidRDefault="00E63065" w:rsidP="00E6306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 № _____</w:t>
      </w:r>
    </w:p>
    <w:p w:rsidR="00E63065" w:rsidRPr="009B5413" w:rsidRDefault="00E63065" w:rsidP="00E6306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065" w:rsidRPr="009B5413" w:rsidRDefault="00E63065" w:rsidP="00E6306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E63065" w:rsidRPr="009B5413" w:rsidTr="00485F16">
        <w:tc>
          <w:tcPr>
            <w:tcW w:w="5637" w:type="dxa"/>
          </w:tcPr>
          <w:p w:rsidR="00E63065" w:rsidRPr="009B5413" w:rsidRDefault="00E63065" w:rsidP="00485F16">
            <w:pPr>
              <w:suppressAutoHyphens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E63065" w:rsidRPr="009B5413" w:rsidRDefault="00E63065" w:rsidP="00485F1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B541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 w:rsidRPr="009B54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Программы </w:t>
            </w:r>
            <w:r w:rsidRPr="009B5413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8"/>
                <w:szCs w:val="28"/>
              </w:rPr>
              <w:t xml:space="preserve">профилактики рисков причинения вреда (ущерба) охраняемым законом ценностям </w:t>
            </w:r>
            <w:r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 xml:space="preserve">при осуществлении на территории </w:t>
            </w:r>
            <w:proofErr w:type="spellStart"/>
            <w:r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 xml:space="preserve"> муниципального района Брянской области муниципального земельного контроля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на 202</w:t>
            </w:r>
            <w:r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год</w:t>
            </w:r>
          </w:p>
        </w:tc>
      </w:tr>
    </w:tbl>
    <w:p w:rsidR="00E63065" w:rsidRPr="003C187E" w:rsidRDefault="00E63065" w:rsidP="00E63065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i/>
          <w:sz w:val="28"/>
          <w:szCs w:val="20"/>
        </w:rPr>
      </w:pPr>
    </w:p>
    <w:p w:rsidR="00E63065" w:rsidRDefault="00E63065" w:rsidP="00E63065">
      <w:pPr>
        <w:spacing w:after="0" w:line="240" w:lineRule="auto"/>
        <w:ind w:firstLine="708"/>
        <w:jc w:val="both"/>
      </w:pPr>
      <w:r w:rsidRPr="003C187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В соответствии со статьей 17.1 </w:t>
      </w:r>
      <w:r w:rsidRPr="003C187E">
        <w:rPr>
          <w:rFonts w:ascii="Times New Roman" w:hAnsi="Times New Roman" w:cs="Times New Roman"/>
          <w:sz w:val="28"/>
          <w:szCs w:val="28"/>
        </w:rPr>
        <w:t xml:space="preserve">Федерального закона от 06 октября 2003 года № 131-ФЗ «Об общих принципах организации местного самоуправления в Российской Федерации», </w:t>
      </w:r>
      <w:r w:rsidRPr="003C187E">
        <w:rPr>
          <w:rFonts w:ascii="Times New Roman" w:eastAsia="Calibri" w:hAnsi="Times New Roman" w:cs="Times New Roman"/>
          <w:spacing w:val="4"/>
          <w:sz w:val="28"/>
          <w:szCs w:val="28"/>
        </w:rPr>
        <w:t>частью 4 статьи 44 Федерального закона от 31 июля 2020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</w:t>
      </w:r>
      <w:r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(надзорными) органами программы профилактики рисков причинения вреда (ущерба) охраняемым законом ценностям» </w:t>
      </w:r>
      <w:r w:rsidRPr="008845FA"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Брянской области</w:t>
      </w:r>
    </w:p>
    <w:p w:rsidR="00E63065" w:rsidRDefault="00E63065" w:rsidP="00E6306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8"/>
          <w:szCs w:val="28"/>
        </w:rPr>
      </w:pPr>
    </w:p>
    <w:p w:rsidR="00E63065" w:rsidRDefault="00E63065" w:rsidP="00E63065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ПОСТАНОВЛЯЕТ: </w:t>
      </w:r>
    </w:p>
    <w:p w:rsidR="00E63065" w:rsidRDefault="00E63065" w:rsidP="00E63065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63065" w:rsidRDefault="00E63065" w:rsidP="00E63065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pacing w:val="4"/>
          <w:sz w:val="28"/>
          <w:szCs w:val="28"/>
        </w:rPr>
        <w:t xml:space="preserve">1. Утвердить прилагаемую Программу </w:t>
      </w:r>
      <w:r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на территории </w:t>
      </w:r>
      <w:proofErr w:type="spellStart"/>
      <w:r>
        <w:rPr>
          <w:rFonts w:ascii="Times New Roman" w:eastAsia="Calibri" w:hAnsi="Times New Roman" w:cs="Times New Roman"/>
          <w:spacing w:val="4"/>
          <w:sz w:val="28"/>
          <w:szCs w:val="28"/>
        </w:rPr>
        <w:t>Унечского</w:t>
      </w:r>
      <w:proofErr w:type="spellEnd"/>
      <w:r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муниципального района Брянской области муниципального земельного контроля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на 202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2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3065" w:rsidRPr="00EF3F0A" w:rsidRDefault="00E63065" w:rsidP="00E6306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Разместить настоящее постановление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в информационно-</w:t>
      </w:r>
      <w:r w:rsidRPr="00EF3F0A">
        <w:rPr>
          <w:rFonts w:ascii="Times New Roman" w:hAnsi="Times New Roman" w:cs="Times New Roman"/>
          <w:sz w:val="28"/>
          <w:szCs w:val="28"/>
        </w:rPr>
        <w:t>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EF3F0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F3F0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F3F0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unradm</w:t>
        </w:r>
        <w:proofErr w:type="spellEnd"/>
        <w:r w:rsidRPr="00EF3F0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F3F0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EF3F0A">
        <w:rPr>
          <w:rFonts w:ascii="Times New Roman" w:hAnsi="Times New Roman" w:cs="Times New Roman"/>
          <w:sz w:val="28"/>
          <w:szCs w:val="28"/>
        </w:rPr>
        <w:t>.</w:t>
      </w:r>
    </w:p>
    <w:p w:rsidR="00E63065" w:rsidRPr="008845FA" w:rsidRDefault="00E63065" w:rsidP="00E630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45FA">
        <w:rPr>
          <w:rFonts w:ascii="Times New Roman" w:hAnsi="Times New Roman"/>
          <w:sz w:val="28"/>
          <w:szCs w:val="28"/>
        </w:rPr>
        <w:t>3. Настоящее постановление вступает в силу с момента его официального опубликования.</w:t>
      </w:r>
    </w:p>
    <w:p w:rsidR="00E63065" w:rsidRDefault="00E63065" w:rsidP="00E630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заместителя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Волкович И.М.</w:t>
      </w: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Pr="008845FA" w:rsidRDefault="00E63065" w:rsidP="00E63065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>Глава администрации района                                                                          А.М. Кусков</w:t>
      </w: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Pr="008845FA" w:rsidRDefault="00E63065" w:rsidP="00E63065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>Исполнил:</w:t>
      </w:r>
    </w:p>
    <w:p w:rsidR="00E63065" w:rsidRPr="008845FA" w:rsidRDefault="00E63065" w:rsidP="00E63065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63065" w:rsidRDefault="00E63065" w:rsidP="00E63065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Главный специалист </w:t>
      </w:r>
    </w:p>
    <w:p w:rsidR="00E63065" w:rsidRPr="008845FA" w:rsidRDefault="00E63065" w:rsidP="00E63065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сектора контроля администрации района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</w:t>
      </w: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proofErr w:type="spellStart"/>
      <w:r w:rsidRPr="008845FA">
        <w:rPr>
          <w:rFonts w:ascii="Times New Roman" w:hAnsi="Times New Roman"/>
          <w:color w:val="000000" w:themeColor="text1"/>
          <w:sz w:val="28"/>
          <w:szCs w:val="28"/>
        </w:rPr>
        <w:t>М.Ф.Пешая</w:t>
      </w:r>
      <w:proofErr w:type="spellEnd"/>
    </w:p>
    <w:p w:rsidR="00E63065" w:rsidRPr="008845FA" w:rsidRDefault="00E63065" w:rsidP="00E6306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63065" w:rsidRPr="008845FA" w:rsidRDefault="00E63065" w:rsidP="00E6306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63065" w:rsidRPr="008845FA" w:rsidRDefault="00E63065" w:rsidP="00E6306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63065" w:rsidRPr="008845FA" w:rsidRDefault="00E63065" w:rsidP="00E6306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63065" w:rsidRPr="008845FA" w:rsidRDefault="00E63065" w:rsidP="00E6306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Согласовано: </w:t>
      </w:r>
    </w:p>
    <w:p w:rsidR="00E63065" w:rsidRPr="008845FA" w:rsidRDefault="00E63065" w:rsidP="00E6306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63065" w:rsidRPr="008845FA" w:rsidRDefault="00E63065" w:rsidP="00E6306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>Заместитель</w:t>
      </w:r>
    </w:p>
    <w:p w:rsidR="00E63065" w:rsidRPr="008845FA" w:rsidRDefault="00E63065" w:rsidP="00E6306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>главы администрации района                                                                      И.М. Волкович</w:t>
      </w:r>
    </w:p>
    <w:p w:rsidR="00E63065" w:rsidRPr="008845FA" w:rsidRDefault="00E63065" w:rsidP="00E6306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63065" w:rsidRPr="008845FA" w:rsidRDefault="00E63065" w:rsidP="00E6306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>Управляющий делами                                                                                О.В. Свиридова</w:t>
      </w:r>
    </w:p>
    <w:p w:rsidR="00E63065" w:rsidRPr="008845FA" w:rsidRDefault="00E63065" w:rsidP="00E6306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63065" w:rsidRPr="008845FA" w:rsidRDefault="00E63065" w:rsidP="00E6306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Ведущий </w:t>
      </w:r>
      <w:r w:rsidRPr="008845FA">
        <w:rPr>
          <w:rFonts w:ascii="Times New Roman" w:hAnsi="Times New Roman"/>
          <w:color w:val="000000" w:themeColor="text1"/>
          <w:sz w:val="28"/>
          <w:szCs w:val="28"/>
        </w:rPr>
        <w:t>инспектор юридического отдела</w:t>
      </w:r>
    </w:p>
    <w:p w:rsidR="00E63065" w:rsidRPr="008845FA" w:rsidRDefault="00E63065" w:rsidP="00E63065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района                                                         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8845FA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</w:rPr>
        <w:t>Зайцев</w:t>
      </w:r>
    </w:p>
    <w:p w:rsidR="00E63065" w:rsidRPr="008845FA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63065" w:rsidRPr="003B7C5D" w:rsidRDefault="00E63065" w:rsidP="00E63065">
      <w:pPr>
        <w:spacing w:after="0" w:line="240" w:lineRule="auto"/>
        <w:ind w:left="637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eastAsia="Calibri" w:hAnsi="Times New Roman" w:cs="Times New Roman"/>
          <w:sz w:val="24"/>
          <w:szCs w:val="24"/>
        </w:rPr>
        <w:t>Утверждена</w:t>
      </w:r>
    </w:p>
    <w:p w:rsidR="00E63065" w:rsidRPr="003B7C5D" w:rsidRDefault="00E63065" w:rsidP="00E63065">
      <w:pPr>
        <w:spacing w:after="0" w:line="240" w:lineRule="auto"/>
        <w:ind w:left="63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7C5D">
        <w:rPr>
          <w:rFonts w:ascii="Times New Roman" w:eastAsia="Calibri" w:hAnsi="Times New Roman" w:cs="Times New Roman"/>
          <w:sz w:val="24"/>
          <w:szCs w:val="24"/>
        </w:rPr>
        <w:t>постановлением администрации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B7C5D"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 w:rsidRPr="003B7C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муниципального района Брянской области</w:t>
      </w:r>
    </w:p>
    <w:p w:rsidR="00E63065" w:rsidRPr="003B7C5D" w:rsidRDefault="00E63065" w:rsidP="00E63065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от __________________ № _______</w:t>
      </w:r>
    </w:p>
    <w:p w:rsidR="00E63065" w:rsidRDefault="00E63065" w:rsidP="00E63065">
      <w:pPr>
        <w:spacing w:after="0" w:line="240" w:lineRule="auto"/>
        <w:ind w:left="6379"/>
        <w:jc w:val="both"/>
        <w:rPr>
          <w:rFonts w:ascii="Times New Roman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E63065" w:rsidRPr="003B7C5D" w:rsidRDefault="00E63065" w:rsidP="00E63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4"/>
      <w:bookmarkEnd w:id="0"/>
      <w:r w:rsidRPr="003B7C5D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</w:t>
      </w:r>
    </w:p>
    <w:p w:rsidR="00E63065" w:rsidRPr="003B7C5D" w:rsidRDefault="00E63065" w:rsidP="00E6306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7C5D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</w:t>
      </w:r>
      <w:r w:rsidRPr="003B7C5D">
        <w:rPr>
          <w:rFonts w:ascii="Times New Roman" w:hAnsi="Times New Roman" w:cs="Times New Roman"/>
          <w:b/>
          <w:sz w:val="28"/>
          <w:szCs w:val="28"/>
        </w:rPr>
        <w:t xml:space="preserve">рисков причинения вреда (ущерба) охраняемым законом ценностям по </w:t>
      </w:r>
      <w:r w:rsidRPr="003B7C5D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муниципальному земельному контролю на территории </w:t>
      </w:r>
      <w:proofErr w:type="spellStart"/>
      <w:r w:rsidRPr="003B7C5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Унечского</w:t>
      </w:r>
      <w:proofErr w:type="spellEnd"/>
      <w:r w:rsidRPr="003B7C5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Pr="003B7C5D">
        <w:rPr>
          <w:rFonts w:ascii="Times New Roman" w:hAnsi="Times New Roman" w:cs="Times New Roman"/>
          <w:b/>
          <w:bCs/>
          <w:sz w:val="28"/>
          <w:szCs w:val="28"/>
        </w:rPr>
        <w:br/>
        <w:t>на 2022 год</w:t>
      </w:r>
    </w:p>
    <w:p w:rsidR="00E63065" w:rsidRDefault="00E63065" w:rsidP="00E63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3065" w:rsidRPr="003B7C5D" w:rsidRDefault="00E63065" w:rsidP="00E630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065" w:rsidRPr="003B7C5D" w:rsidRDefault="00E63065" w:rsidP="00E6306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94"/>
      <w:bookmarkEnd w:id="1"/>
      <w:r w:rsidRPr="003B7C5D">
        <w:rPr>
          <w:rFonts w:ascii="Times New Roman" w:hAnsi="Times New Roman" w:cs="Times New Roman"/>
          <w:b/>
          <w:bCs/>
          <w:sz w:val="28"/>
          <w:szCs w:val="28"/>
        </w:rPr>
        <w:t>Раздел I.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E63065" w:rsidRDefault="00E63065" w:rsidP="00E63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3065" w:rsidRPr="003B7C5D" w:rsidRDefault="00E63065" w:rsidP="00E63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</w:t>
      </w:r>
      <w:r w:rsidRPr="003B7C5D">
        <w:rPr>
          <w:rFonts w:ascii="Times New Roman" w:hAnsi="Times New Roman" w:cs="Times New Roman"/>
          <w:sz w:val="28"/>
          <w:szCs w:val="28"/>
        </w:rPr>
        <w:t xml:space="preserve">земельного контроля </w:t>
      </w:r>
      <w:r w:rsidRPr="003B7C5D">
        <w:rPr>
          <w:rFonts w:ascii="Times New Roman" w:eastAsia="Calibri" w:hAnsi="Times New Roman" w:cs="Times New Roman"/>
          <w:bCs/>
          <w:spacing w:val="4"/>
          <w:sz w:val="28"/>
          <w:szCs w:val="28"/>
        </w:rPr>
        <w:t xml:space="preserve">на территории </w:t>
      </w:r>
      <w:proofErr w:type="spellStart"/>
      <w:r w:rsidRPr="003B7C5D">
        <w:rPr>
          <w:rFonts w:ascii="Times New Roman" w:hAnsi="Times New Roman" w:cs="Times New Roman"/>
          <w:bCs/>
          <w:color w:val="000000"/>
          <w:sz w:val="28"/>
          <w:szCs w:val="28"/>
        </w:rPr>
        <w:t>Унечского</w:t>
      </w:r>
      <w:proofErr w:type="spellEnd"/>
      <w:r w:rsidRPr="003B7C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муниципального района Брянской области</w:t>
      </w:r>
      <w:r w:rsidRPr="003B7C5D">
        <w:rPr>
          <w:rFonts w:ascii="Times New Roman" w:hAnsi="Times New Roman" w:cs="Times New Roman"/>
          <w:sz w:val="28"/>
          <w:szCs w:val="28"/>
        </w:rPr>
        <w:t>(</w:t>
      </w:r>
      <w:r w:rsidRPr="003B7C5D">
        <w:rPr>
          <w:rFonts w:ascii="Times New Roman" w:eastAsia="Calibri" w:hAnsi="Times New Roman" w:cs="Times New Roman"/>
          <w:sz w:val="28"/>
          <w:szCs w:val="28"/>
        </w:rPr>
        <w:t>далее – муниципальный земельный контроль).</w:t>
      </w:r>
    </w:p>
    <w:p w:rsidR="00E63065" w:rsidRDefault="00E63065" w:rsidP="00E63065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статьи 12 Устава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Унечский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  <w:bookmarkStart w:id="2" w:name="sub_17102"/>
    </w:p>
    <w:bookmarkEnd w:id="2"/>
    <w:p w:rsidR="00E63065" w:rsidRPr="00730C5D" w:rsidRDefault="00E63065" w:rsidP="00E63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земельный контроль на территории муниципального образования осуществляется на основании утвержденного административного регламента осуществления муниципального земельного контроля, </w:t>
      </w:r>
      <w:r>
        <w:rPr>
          <w:rFonts w:ascii="Times New Roman" w:hAnsi="Times New Roman" w:cs="Times New Roman"/>
          <w:sz w:val="28"/>
          <w:szCs w:val="28"/>
        </w:rPr>
        <w:t>утвержденного</w:t>
      </w:r>
      <w:r w:rsidRPr="00730C5D">
        <w:rPr>
          <w:rFonts w:ascii="Times New Roman" w:hAnsi="Times New Roman" w:cs="Times New Roman"/>
          <w:sz w:val="28"/>
          <w:szCs w:val="28"/>
        </w:rPr>
        <w:t xml:space="preserve"> Постановлен</w:t>
      </w:r>
      <w:r>
        <w:rPr>
          <w:rFonts w:ascii="Times New Roman" w:hAnsi="Times New Roman" w:cs="Times New Roman"/>
          <w:sz w:val="28"/>
          <w:szCs w:val="28"/>
        </w:rPr>
        <w:t>ием</w:t>
      </w:r>
      <w:r w:rsidRPr="00730C5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730C5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730C5D">
        <w:rPr>
          <w:rFonts w:ascii="Times New Roman" w:hAnsi="Times New Roman" w:cs="Times New Roman"/>
          <w:sz w:val="28"/>
          <w:szCs w:val="28"/>
        </w:rPr>
        <w:t xml:space="preserve"> района от 04.07.2019г. № 185 «Об утверждении административного регламента осуществления муниципального земельного контроля»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дополнениями);</w:t>
      </w:r>
    </w:p>
    <w:p w:rsidR="00E63065" w:rsidRPr="008551D7" w:rsidRDefault="00E63065" w:rsidP="00E63065">
      <w:pPr>
        <w:pStyle w:val="a3"/>
        <w:widowControl w:val="0"/>
        <w:tabs>
          <w:tab w:val="left" w:pos="2048"/>
        </w:tabs>
        <w:autoSpaceDE w:val="0"/>
        <w:autoSpaceDN w:val="0"/>
        <w:spacing w:before="4" w:after="0" w:line="235" w:lineRule="auto"/>
        <w:ind w:left="0" w:right="-1" w:firstLine="709"/>
        <w:contextualSpacing w:val="0"/>
        <w:jc w:val="both"/>
        <w:rPr>
          <w:rFonts w:ascii="Times New Roman" w:hAnsi="Times New Roman" w:cs="Times New Roman"/>
          <w:sz w:val="28"/>
        </w:rPr>
      </w:pPr>
      <w:r w:rsidRPr="008551D7">
        <w:rPr>
          <w:rFonts w:ascii="Times New Roman" w:hAnsi="Times New Roman" w:cs="Times New Roman"/>
          <w:sz w:val="28"/>
        </w:rPr>
        <w:t xml:space="preserve">Организация и проведение </w:t>
      </w:r>
      <w:r w:rsidRPr="008551D7">
        <w:rPr>
          <w:rFonts w:ascii="Times New Roman" w:hAnsi="Times New Roman" w:cs="Times New Roman"/>
          <w:spacing w:val="5"/>
          <w:sz w:val="28"/>
        </w:rPr>
        <w:t xml:space="preserve">проверок </w:t>
      </w:r>
      <w:r w:rsidRPr="008551D7">
        <w:rPr>
          <w:rFonts w:ascii="Times New Roman" w:hAnsi="Times New Roman" w:cs="Times New Roman"/>
          <w:sz w:val="28"/>
        </w:rPr>
        <w:t xml:space="preserve">соблюдения юридическими и физическими лицами, индивидуальными предпринимателями требований земельного законодательства, охраны и использования земель </w:t>
      </w:r>
      <w:r w:rsidRPr="00AD275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AD275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D275D">
        <w:rPr>
          <w:rFonts w:ascii="Times New Roman" w:hAnsi="Times New Roman" w:cs="Times New Roman"/>
          <w:sz w:val="28"/>
          <w:szCs w:val="28"/>
        </w:rPr>
        <w:t xml:space="preserve"> муниципального района, на межселенной территории </w:t>
      </w:r>
      <w:proofErr w:type="spellStart"/>
      <w:r w:rsidRPr="00AD275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D275D">
        <w:rPr>
          <w:rFonts w:ascii="Times New Roman" w:hAnsi="Times New Roman" w:cs="Times New Roman"/>
          <w:sz w:val="28"/>
          <w:szCs w:val="28"/>
        </w:rPr>
        <w:t xml:space="preserve"> муниципального района и в границах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D275D">
        <w:rPr>
          <w:rFonts w:ascii="Times New Roman" w:hAnsi="Times New Roman" w:cs="Times New Roman"/>
          <w:sz w:val="28"/>
          <w:szCs w:val="28"/>
        </w:rPr>
        <w:t xml:space="preserve"> входящих в состав </w:t>
      </w:r>
      <w:proofErr w:type="spellStart"/>
      <w:r w:rsidRPr="00AD275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AD275D">
        <w:rPr>
          <w:rFonts w:ascii="Times New Roman" w:hAnsi="Times New Roman" w:cs="Times New Roman"/>
          <w:sz w:val="28"/>
          <w:szCs w:val="28"/>
        </w:rPr>
        <w:t xml:space="preserve"> муниципального района городского и сельских поселений</w:t>
      </w:r>
      <w:r w:rsidRPr="008551D7">
        <w:rPr>
          <w:rFonts w:ascii="Times New Roman" w:hAnsi="Times New Roman" w:cs="Times New Roman"/>
          <w:sz w:val="28"/>
        </w:rPr>
        <w:t xml:space="preserve"> по вопросам, отнесенным к компетенции Администрации </w:t>
      </w:r>
      <w:proofErr w:type="spellStart"/>
      <w:r>
        <w:rPr>
          <w:rFonts w:ascii="Times New Roman" w:hAnsi="Times New Roman" w:cs="Times New Roman"/>
          <w:sz w:val="28"/>
        </w:rPr>
        <w:lastRenderedPageBreak/>
        <w:t>Унечского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(далее – администрация)</w:t>
      </w:r>
      <w:r w:rsidRPr="008551D7">
        <w:rPr>
          <w:rFonts w:ascii="Times New Roman" w:hAnsi="Times New Roman" w:cs="Times New Roman"/>
          <w:sz w:val="28"/>
        </w:rPr>
        <w:t>:</w:t>
      </w:r>
    </w:p>
    <w:p w:rsidR="00E63065" w:rsidRPr="008551D7" w:rsidRDefault="00E63065" w:rsidP="00E63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1D7">
        <w:rPr>
          <w:rFonts w:ascii="Times New Roman" w:hAnsi="Times New Roman" w:cs="Times New Roman"/>
          <w:sz w:val="28"/>
          <w:szCs w:val="28"/>
        </w:rPr>
        <w:t>-о недопущении самовольного занятия земельного участка или части земельного участка, в том числе использования земельного участка лицом, не имеющим предусмотренных законодательством Российской Федерации прав на указанный земельный участок;</w:t>
      </w:r>
    </w:p>
    <w:p w:rsidR="00E63065" w:rsidRPr="008551D7" w:rsidRDefault="00E63065" w:rsidP="00E63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1D7">
        <w:rPr>
          <w:rFonts w:ascii="Times New Roman" w:hAnsi="Times New Roman" w:cs="Times New Roman"/>
          <w:sz w:val="28"/>
          <w:szCs w:val="28"/>
        </w:rPr>
        <w:t>-о переоформлении юридическими лицами права постоянного (бессрочного) пользования земельными участками на право аренды земельных участков или приобретении земельных участков в собственность;</w:t>
      </w:r>
    </w:p>
    <w:p w:rsidR="00E63065" w:rsidRPr="008551D7" w:rsidRDefault="00E63065" w:rsidP="00E63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1D7">
        <w:rPr>
          <w:rFonts w:ascii="Times New Roman" w:hAnsi="Times New Roman" w:cs="Times New Roman"/>
          <w:sz w:val="28"/>
          <w:szCs w:val="28"/>
        </w:rPr>
        <w:t>-об 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 и о приведении земель в состояние, пригодное для использования по целевому назначению;</w:t>
      </w:r>
    </w:p>
    <w:p w:rsidR="00E63065" w:rsidRPr="008551D7" w:rsidRDefault="00E63065" w:rsidP="00E63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1D7">
        <w:rPr>
          <w:rFonts w:ascii="Times New Roman" w:hAnsi="Times New Roman" w:cs="Times New Roman"/>
          <w:sz w:val="28"/>
          <w:szCs w:val="28"/>
        </w:rPr>
        <w:t xml:space="preserve">-о режиме использования земельных участков в </w:t>
      </w:r>
      <w:proofErr w:type="spellStart"/>
      <w:r w:rsidRPr="008551D7">
        <w:rPr>
          <w:rFonts w:ascii="Times New Roman" w:hAnsi="Times New Roman" w:cs="Times New Roman"/>
          <w:sz w:val="28"/>
          <w:szCs w:val="28"/>
        </w:rPr>
        <w:t>водоохранных</w:t>
      </w:r>
      <w:proofErr w:type="spellEnd"/>
      <w:r w:rsidRPr="008551D7">
        <w:rPr>
          <w:rFonts w:ascii="Times New Roman" w:hAnsi="Times New Roman" w:cs="Times New Roman"/>
          <w:sz w:val="28"/>
          <w:szCs w:val="28"/>
        </w:rPr>
        <w:t xml:space="preserve"> зонах и прибрежных полосах водных объектов;</w:t>
      </w:r>
    </w:p>
    <w:p w:rsidR="00E63065" w:rsidRPr="008551D7" w:rsidRDefault="00E63065" w:rsidP="00E63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1D7">
        <w:rPr>
          <w:rFonts w:ascii="Times New Roman" w:hAnsi="Times New Roman" w:cs="Times New Roman"/>
          <w:sz w:val="28"/>
          <w:szCs w:val="28"/>
        </w:rPr>
        <w:t>-об обязательном использовании в течение установленного срока земельных участков, предназначенных для жилищного или иного строительства, садоводства, огородничества, в указанных целях, а также земельных участков из земель сельскохозяйственного назначения, оборот которых регулируется Федеральным законом от 24.07.2002 N 101-ФЗ "Об обороте земель сельскохозяйственного назначения", для ведения сельскохозяйственного производства или осуществления иной связанной с сельскохозяйственным производством деятельности;</w:t>
      </w:r>
    </w:p>
    <w:p w:rsidR="00E63065" w:rsidRPr="008551D7" w:rsidRDefault="00E63065" w:rsidP="00E63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1D7">
        <w:rPr>
          <w:rFonts w:ascii="Times New Roman" w:hAnsi="Times New Roman" w:cs="Times New Roman"/>
          <w:sz w:val="28"/>
          <w:szCs w:val="28"/>
        </w:rPr>
        <w:t xml:space="preserve">-о запрете самовольного снятия, перемещения и уничтожения плодородного слоя почвы, а также порчи земель в результате нарушения правил обращения с пестицидами, </w:t>
      </w:r>
      <w:proofErr w:type="spellStart"/>
      <w:r w:rsidRPr="008551D7">
        <w:rPr>
          <w:rFonts w:ascii="Times New Roman" w:hAnsi="Times New Roman" w:cs="Times New Roman"/>
          <w:sz w:val="28"/>
          <w:szCs w:val="28"/>
        </w:rPr>
        <w:t>агрохимикатами</w:t>
      </w:r>
      <w:proofErr w:type="spellEnd"/>
      <w:r w:rsidRPr="008551D7">
        <w:rPr>
          <w:rFonts w:ascii="Times New Roman" w:hAnsi="Times New Roman" w:cs="Times New Roman"/>
          <w:sz w:val="28"/>
          <w:szCs w:val="28"/>
        </w:rPr>
        <w:t xml:space="preserve"> или иными опасными для здоровья людей и окружающей среды веществами и отходами производства и потребления;</w:t>
      </w:r>
    </w:p>
    <w:p w:rsidR="00E63065" w:rsidRPr="008551D7" w:rsidRDefault="00E63065" w:rsidP="00E63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1D7">
        <w:rPr>
          <w:rFonts w:ascii="Times New Roman" w:hAnsi="Times New Roman" w:cs="Times New Roman"/>
          <w:sz w:val="28"/>
          <w:szCs w:val="28"/>
        </w:rPr>
        <w:t>-о проведении обязательных мероприятий по улучшению земель и охране почв от ветровой, водной эрозии и предотвращению других процессов, ухудшающих качественное состояние земель;</w:t>
      </w:r>
    </w:p>
    <w:p w:rsidR="00E63065" w:rsidRPr="008551D7" w:rsidRDefault="00E63065" w:rsidP="00E63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1D7">
        <w:rPr>
          <w:rFonts w:ascii="Times New Roman" w:hAnsi="Times New Roman" w:cs="Times New Roman"/>
          <w:sz w:val="28"/>
          <w:szCs w:val="28"/>
        </w:rPr>
        <w:t>-о рекультивации земель при разработке месторождений полезных ископаемых, включая общераспространенные полезные ископаемые, осуществлении строительных, мелиоративных, изыскательских и иных работ, в том числе работ, осуществляемых для внутрихозяйственных или собственных надобностей, а также после завершения строительства, реконструкции и (или) эксплуатации объектов, не связанных с созданием лесной инфраструктуры, сноса объектов лесной инфраструктуры;</w:t>
      </w:r>
    </w:p>
    <w:p w:rsidR="00E63065" w:rsidRDefault="00E63065" w:rsidP="00E63065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8551D7">
        <w:rPr>
          <w:rFonts w:ascii="Times New Roman" w:hAnsi="Times New Roman" w:cs="Times New Roman"/>
          <w:sz w:val="28"/>
          <w:szCs w:val="28"/>
        </w:rPr>
        <w:t>-иных требований законодательства Российской Федерации, законодательства Брянской области в отношении объектов земельных отношений.</w:t>
      </w:r>
    </w:p>
    <w:p w:rsidR="00E63065" w:rsidRDefault="00E63065" w:rsidP="00E63065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ind w:firstLine="560"/>
        <w:jc w:val="both"/>
      </w:pPr>
      <w:r>
        <w:rPr>
          <w:rFonts w:ascii="Times New Roman" w:eastAsia="Calibri" w:hAnsi="Times New Roman" w:cs="Times New Roman"/>
          <w:sz w:val="28"/>
          <w:szCs w:val="28"/>
        </w:rPr>
        <w:t xml:space="preserve">Общее количество подконтрольных субъектов, в отношении которых проводились мероприятия по муниципальному земельному контролю,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2020 году составило 15 единиц;</w:t>
      </w:r>
    </w:p>
    <w:p w:rsidR="00E63065" w:rsidRDefault="00E63065" w:rsidP="00E63065">
      <w:pPr>
        <w:pStyle w:val="a3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Штатная численность должностных лиц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администрации</w:t>
      </w:r>
      <w:r>
        <w:rPr>
          <w:rFonts w:ascii="Times New Roman" w:hAnsi="Times New Roman" w:cs="Times New Roman"/>
          <w:bCs/>
          <w:sz w:val="28"/>
          <w:szCs w:val="28"/>
        </w:rPr>
        <w:t>, уполномоченных осуществлять муниципальный земельный контроль, в 2020 года составляло 3 человека.</w:t>
      </w:r>
    </w:p>
    <w:p w:rsidR="00E63065" w:rsidRDefault="00E63065" w:rsidP="00E63065">
      <w:pPr>
        <w:pStyle w:val="a3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Основными отчетными показателями деятельности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рамках осуществления муниципального земельного контроля за 2020 год являлись:</w:t>
      </w:r>
    </w:p>
    <w:p w:rsidR="00E63065" w:rsidRDefault="00E63065" w:rsidP="00E63065">
      <w:pPr>
        <w:pStyle w:val="a3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количество проведенных проверок</w:t>
      </w:r>
      <w:r>
        <w:rPr>
          <w:rFonts w:ascii="Times New Roman" w:hAnsi="Times New Roman" w:cs="Times New Roman"/>
          <w:sz w:val="28"/>
          <w:szCs w:val="28"/>
        </w:rPr>
        <w:t xml:space="preserve"> соблюдения земельного законодательства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 2020 год – 15;</w:t>
      </w:r>
    </w:p>
    <w:p w:rsidR="00E63065" w:rsidRDefault="00E63065" w:rsidP="00E63065">
      <w:pPr>
        <w:pStyle w:val="a3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количество выявленных нарушений за 2020 год - 11; </w:t>
      </w:r>
    </w:p>
    <w:p w:rsidR="00E63065" w:rsidRDefault="00E63065" w:rsidP="00E63065">
      <w:pPr>
        <w:pStyle w:val="a3"/>
        <w:spacing w:after="0" w:line="240" w:lineRule="auto"/>
        <w:ind w:left="0" w:firstLine="567"/>
        <w:jc w:val="both"/>
      </w:pPr>
      <w:r>
        <w:rPr>
          <w:rFonts w:ascii="Times New Roman" w:hAnsi="Times New Roman" w:cs="Times New Roman"/>
          <w:sz w:val="28"/>
          <w:szCs w:val="28"/>
        </w:rPr>
        <w:lastRenderedPageBreak/>
        <w:t>количество выданных предписаний за 2020 год - 11;</w:t>
      </w:r>
    </w:p>
    <w:p w:rsidR="00E63065" w:rsidRDefault="00E63065" w:rsidP="00E630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рамках развития и осуществления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профилактической деятельности на территории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Брянской области в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E63065" w:rsidRDefault="00E63065" w:rsidP="00E6306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поддерживались</w:t>
      </w:r>
      <w:r>
        <w:rPr>
          <w:rFonts w:ascii="Times New Roman" w:hAnsi="Times New Roman" w:cs="Times New Roman"/>
          <w:sz w:val="28"/>
          <w:szCs w:val="28"/>
        </w:rPr>
        <w:t xml:space="preserve"> в актуальном состоянии и размеща</w:t>
      </w:r>
      <w:r>
        <w:rPr>
          <w:rFonts w:ascii="Times New Roman" w:eastAsia="Calibri" w:hAnsi="Times New Roman" w:cs="Times New Roman"/>
          <w:sz w:val="28"/>
          <w:szCs w:val="28"/>
        </w:rPr>
        <w:t>лись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в информационно-телекоммуникационной сети «Интернет» (далее - официальный сайт администрации) перечн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нормативных правовых актов, содержащих обязательные требования, требования, установленные муниципальными правовыми актами, соблюдение которых оценивается при проведении мероприятий по контролю при осуществлении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земельного контроля</w:t>
      </w:r>
      <w:r>
        <w:rPr>
          <w:rFonts w:ascii="Times New Roman" w:hAnsi="Times New Roman" w:cs="Times New Roman"/>
          <w:sz w:val="28"/>
          <w:szCs w:val="28"/>
        </w:rPr>
        <w:t>, а также текст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соответствующих нормативных правовых актов;</w:t>
      </w:r>
    </w:p>
    <w:p w:rsidR="00E63065" w:rsidRDefault="00E63065" w:rsidP="00E63065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поддерживались</w:t>
      </w:r>
      <w:r>
        <w:rPr>
          <w:rFonts w:ascii="Times New Roman" w:hAnsi="Times New Roman" w:cs="Times New Roman"/>
          <w:sz w:val="28"/>
          <w:szCs w:val="28"/>
        </w:rPr>
        <w:t xml:space="preserve"> в актуальном состоянии и размеща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лись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перечни обязательных требований, требований, установленных муниципальными правовыми актами, соблюдение которых оценивается при проведении мероприятий при осуществлении </w:t>
      </w:r>
      <w:r>
        <w:rPr>
          <w:rFonts w:ascii="Times New Roman" w:eastAsia="Calibri" w:hAnsi="Times New Roman" w:cs="Times New Roman"/>
          <w:sz w:val="28"/>
          <w:szCs w:val="28"/>
        </w:rPr>
        <w:t>муниципальн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земельн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я;</w:t>
      </w:r>
    </w:p>
    <w:p w:rsidR="00E63065" w:rsidRDefault="00E63065" w:rsidP="00E63065">
      <w:pPr>
        <w:pStyle w:val="ConsPlusNormal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поддерживались</w:t>
      </w:r>
      <w:r>
        <w:rPr>
          <w:rFonts w:ascii="Times New Roman" w:hAnsi="Times New Roman" w:cs="Times New Roman"/>
          <w:sz w:val="28"/>
          <w:szCs w:val="28"/>
        </w:rPr>
        <w:t xml:space="preserve"> в актуальном состоянии размещенные на официальном сайте администрации перечни наиболее часто встречающихся в деятельности подконтрольных субъектов нарушений обязательных требований, требований, установленных муниципальными правовыми актами и рекомендации в отношении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принимаемых подконтрольными субъектами в целях недопущения нарушений данных требований;</w:t>
      </w:r>
    </w:p>
    <w:p w:rsidR="00E63065" w:rsidRDefault="00E63065" w:rsidP="00E63065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актуализировалось руководство по соблюдению обязательных требований, требований, установленных муниципальными правовыми актами размещенное на официальном сайте администрации;</w:t>
      </w:r>
    </w:p>
    <w:p w:rsidR="00E63065" w:rsidRDefault="00E63065" w:rsidP="00E63065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обобщалась и анализировалась правоприменительная практика контрольной деятельности в рамках осуществления муниципального земельного контроля и размещался обзор правоприменительной практики на официальном сайте администрации;</w:t>
      </w:r>
    </w:p>
    <w:p w:rsidR="00E63065" w:rsidRDefault="00E63065" w:rsidP="00E63065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выдавались предостережения о недопустимости нарушений обязательных требований, требований, установленных муниципальными правовыми актами;</w:t>
      </w:r>
    </w:p>
    <w:p w:rsidR="00E63065" w:rsidRDefault="00E63065" w:rsidP="00E63065">
      <w:pPr>
        <w:pStyle w:val="ConsPlusNormal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осуществлялось консультирование по вопросам соблюдения обязательных требований, требований, установленных муниципальными правовыми актами;</w:t>
      </w:r>
    </w:p>
    <w:p w:rsidR="00E63065" w:rsidRDefault="00E63065" w:rsidP="00E63065">
      <w:pPr>
        <w:pStyle w:val="a3"/>
        <w:spacing w:after="0" w:line="240" w:lineRule="auto"/>
        <w:ind w:left="0"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</w:t>
      </w:r>
      <w:r>
        <w:rPr>
          <w:rFonts w:ascii="Times New Roman" w:eastAsia="Calibri" w:hAnsi="Times New Roman" w:cs="Times New Roman"/>
          <w:sz w:val="28"/>
          <w:szCs w:val="28"/>
        </w:rPr>
        <w:t>одились</w:t>
      </w:r>
      <w:r>
        <w:rPr>
          <w:rFonts w:ascii="Times New Roman" w:hAnsi="Times New Roman" w:cs="Times New Roman"/>
          <w:sz w:val="28"/>
          <w:szCs w:val="28"/>
        </w:rPr>
        <w:t xml:space="preserve"> плановы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(рейдовы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) осмотр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обследовани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земельных участков.</w:t>
      </w:r>
    </w:p>
    <w:p w:rsidR="00E63065" w:rsidRDefault="00E63065" w:rsidP="00E6306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3065" w:rsidRPr="002805B6" w:rsidRDefault="00E63065" w:rsidP="00E63065">
      <w:pPr>
        <w:pStyle w:val="Default"/>
        <w:ind w:firstLine="709"/>
        <w:jc w:val="both"/>
        <w:rPr>
          <w:sz w:val="28"/>
          <w:szCs w:val="28"/>
        </w:rPr>
      </w:pPr>
      <w:r w:rsidRPr="002805B6">
        <w:rPr>
          <w:sz w:val="28"/>
          <w:szCs w:val="28"/>
        </w:rPr>
        <w:t>Рекомендации правообладателям земельных участков в целях недопущения нарушений обязательных требований и требований, установленных муниципальными правовыми актами</w:t>
      </w:r>
      <w:r>
        <w:rPr>
          <w:sz w:val="28"/>
          <w:szCs w:val="28"/>
        </w:rPr>
        <w:t>, по результатам 2020 года</w:t>
      </w:r>
      <w:r w:rsidRPr="002805B6">
        <w:rPr>
          <w:sz w:val="28"/>
          <w:szCs w:val="28"/>
        </w:rPr>
        <w:t xml:space="preserve">: </w:t>
      </w:r>
    </w:p>
    <w:p w:rsidR="00E63065" w:rsidRPr="002805B6" w:rsidRDefault="00E63065" w:rsidP="00E63065">
      <w:pPr>
        <w:pStyle w:val="Default"/>
        <w:ind w:firstLine="709"/>
        <w:jc w:val="both"/>
        <w:rPr>
          <w:sz w:val="28"/>
          <w:szCs w:val="28"/>
        </w:rPr>
      </w:pPr>
      <w:r w:rsidRPr="002805B6">
        <w:rPr>
          <w:sz w:val="28"/>
          <w:szCs w:val="28"/>
        </w:rPr>
        <w:t xml:space="preserve">- проверьте, имеются ли документы, подтверждающие право владения или пользования земельным участком (обязательно должно быть свидетельство о праве собственности, договор аренды земли), </w:t>
      </w:r>
    </w:p>
    <w:p w:rsidR="00E63065" w:rsidRPr="002805B6" w:rsidRDefault="00E63065" w:rsidP="00E63065">
      <w:pPr>
        <w:pStyle w:val="Default"/>
        <w:ind w:firstLine="709"/>
        <w:jc w:val="both"/>
        <w:rPr>
          <w:sz w:val="28"/>
          <w:szCs w:val="28"/>
        </w:rPr>
      </w:pPr>
      <w:r w:rsidRPr="002805B6">
        <w:rPr>
          <w:sz w:val="28"/>
          <w:szCs w:val="28"/>
        </w:rPr>
        <w:t xml:space="preserve">- проверьте соответствие границ и площади фактически используемого земельного участка на соответствие границам и площади предоставленного участка; </w:t>
      </w:r>
    </w:p>
    <w:p w:rsidR="00E63065" w:rsidRPr="002805B6" w:rsidRDefault="00E63065" w:rsidP="00E63065">
      <w:pPr>
        <w:pStyle w:val="Default"/>
        <w:ind w:firstLine="709"/>
        <w:jc w:val="both"/>
        <w:rPr>
          <w:sz w:val="28"/>
          <w:szCs w:val="28"/>
        </w:rPr>
      </w:pPr>
      <w:r w:rsidRPr="002805B6">
        <w:rPr>
          <w:sz w:val="28"/>
          <w:szCs w:val="28"/>
        </w:rPr>
        <w:t>- проверьте, соответствует ли целевое назначение земельного участка, указанное в правоустанавливающих документах на землю, фактическому использованию земельного участка (например, недопустима распашка земельного участка и выращивание на нем культур, выделенного под пастбище или сенокос, зарастание земельного участка);</w:t>
      </w:r>
    </w:p>
    <w:p w:rsidR="00E63065" w:rsidRPr="002805B6" w:rsidRDefault="00E63065" w:rsidP="00E63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5B6">
        <w:rPr>
          <w:rFonts w:ascii="Times New Roman" w:hAnsi="Times New Roman" w:cs="Times New Roman"/>
          <w:sz w:val="28"/>
          <w:szCs w:val="28"/>
        </w:rPr>
        <w:lastRenderedPageBreak/>
        <w:t>- проводите мероприятия по улучшению, защите земель и охране почв от ветровой, водной эрозии и предотвращению других процессов и иного негативного воздействия на окружающую среду, ухудшающих качественное состояние земель.</w:t>
      </w:r>
    </w:p>
    <w:p w:rsidR="00E63065" w:rsidRDefault="00E63065" w:rsidP="00E63065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</w:p>
    <w:p w:rsidR="00E63065" w:rsidRDefault="00E63065" w:rsidP="00E63065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bookmarkStart w:id="3" w:name="Par175"/>
      <w:bookmarkEnd w:id="3"/>
    </w:p>
    <w:p w:rsidR="00E63065" w:rsidRPr="002805B6" w:rsidRDefault="00E63065" w:rsidP="00E63065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Раздел II. Цели и задачи реализации программы профилактики</w:t>
      </w:r>
    </w:p>
    <w:p w:rsidR="00E63065" w:rsidRDefault="00E63065" w:rsidP="00E63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3065" w:rsidRPr="002805B6" w:rsidRDefault="00E63065" w:rsidP="00E63065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Основными целями программы профилактики являются:</w:t>
      </w:r>
    </w:p>
    <w:p w:rsidR="00E63065" w:rsidRDefault="00E63065" w:rsidP="00E63065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E63065" w:rsidRDefault="00E63065" w:rsidP="00E6306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E63065" w:rsidRDefault="00E63065" w:rsidP="00E6306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E63065" w:rsidRDefault="00E63065" w:rsidP="00E6306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E63065" w:rsidRDefault="00E63065" w:rsidP="00E63065">
      <w:pPr>
        <w:pStyle w:val="a3"/>
        <w:spacing w:after="0" w:line="240" w:lineRule="auto"/>
        <w:ind w:left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E63065" w:rsidRDefault="00E63065" w:rsidP="00E63065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E63065" w:rsidRPr="002805B6" w:rsidRDefault="00E63065" w:rsidP="00E63065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E63065" w:rsidRDefault="00E63065" w:rsidP="00E6306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Укрепление системы профилактики нарушений рисков причинения вреда (ущерба) охраняемым законом ценностям;</w:t>
      </w:r>
    </w:p>
    <w:p w:rsidR="00E63065" w:rsidRDefault="00E63065" w:rsidP="00E6306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Повышение правосознания и правовой культуры руководителей юридических лиц, индивидуальных предпринимателей и граждан;</w:t>
      </w:r>
    </w:p>
    <w:p w:rsidR="00E63065" w:rsidRDefault="00E63065" w:rsidP="00E6306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E63065" w:rsidRDefault="00E63065" w:rsidP="00E6306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E63065" w:rsidRDefault="00E63065" w:rsidP="00E6306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риска; </w:t>
      </w:r>
    </w:p>
    <w:p w:rsidR="00E63065" w:rsidRDefault="00E63065" w:rsidP="00E63065">
      <w:pPr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E63065" w:rsidRPr="002805B6" w:rsidRDefault="00E63065" w:rsidP="00E63065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Раздел III. Перечень профилактических мероприятий, сроки (периодичность) их проведения</w:t>
      </w:r>
    </w:p>
    <w:p w:rsidR="00E63065" w:rsidRDefault="00E63065" w:rsidP="00E63065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47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756"/>
        <w:gridCol w:w="2409"/>
        <w:gridCol w:w="4747"/>
      </w:tblGrid>
      <w:tr w:rsidR="00E63065" w:rsidTr="00485F1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65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65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65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Срок исполнения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65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E63065" w:rsidTr="00485F1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065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065" w:rsidRDefault="00E63065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Информирование по вопросам соблюдения обязательных требований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065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постоянно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065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Комитет по управлению муниципальным имуществом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E63065" w:rsidTr="00485F1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065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065" w:rsidRDefault="00E63065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065" w:rsidRPr="00F368D7" w:rsidRDefault="00E63065" w:rsidP="00485F16">
            <w:pPr>
              <w:pStyle w:val="ConsPlusNormal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F36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 июля года, следующего за отчетным годом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065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Комитет по управлению муниципальным имуществом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E63065" w:rsidTr="00485F1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065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3.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065" w:rsidRDefault="00E63065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Объявление предостережений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065" w:rsidRDefault="00E63065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Постоянно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065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Комитет по управлению муниципальным имуществом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E63065" w:rsidTr="00485F16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065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2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065" w:rsidRDefault="00E63065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Консультирование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065" w:rsidRDefault="00E63065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 мере обращения подконтрольных субъектов</w:t>
            </w:r>
          </w:p>
        </w:tc>
        <w:tc>
          <w:tcPr>
            <w:tcW w:w="4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065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Комитет по управлению муниципальным имуществом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E63065" w:rsidTr="00485F16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065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5.</w:t>
            </w:r>
          </w:p>
        </w:tc>
        <w:tc>
          <w:tcPr>
            <w:tcW w:w="2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065" w:rsidRDefault="00E63065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Профилактический визит</w:t>
            </w: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065" w:rsidRPr="00F368D7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III - IV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квартал</w:t>
            </w:r>
            <w:proofErr w:type="spellEnd"/>
          </w:p>
        </w:tc>
        <w:tc>
          <w:tcPr>
            <w:tcW w:w="4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3065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Комитет по управлению муниципальным имуществом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</w:tbl>
    <w:p w:rsidR="00E63065" w:rsidRDefault="00E63065" w:rsidP="00E63065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i/>
          <w:sz w:val="28"/>
          <w:szCs w:val="28"/>
        </w:rPr>
      </w:pPr>
    </w:p>
    <w:p w:rsidR="00E63065" w:rsidRDefault="00E63065" w:rsidP="00E63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Консультирование контролируемых лиц осуществляется должностным лицом, уполномоченным осуществлять муниципальный земельный контроль,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E63065" w:rsidRDefault="00E63065" w:rsidP="00E63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E63065" w:rsidRPr="00963C40" w:rsidRDefault="00E6306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муниципального земельного контроля;</w:t>
      </w:r>
    </w:p>
    <w:p w:rsidR="00E63065" w:rsidRPr="00963C40" w:rsidRDefault="00E6306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2) порядок осуществления контрольных мероприятий, установленных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по осуществлению муниципального земельного контроля в границах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Брянской области, утвержденным решением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районного </w:t>
      </w:r>
      <w:r>
        <w:rPr>
          <w:rFonts w:ascii="Times New Roman" w:hAnsi="Times New Roman" w:cs="Times New Roman"/>
          <w:sz w:val="28"/>
          <w:szCs w:val="28"/>
        </w:rPr>
        <w:t>Совета народных депутатов от 24.09.2021 г. №6-132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63065" w:rsidRPr="00963C40" w:rsidRDefault="00E6306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3) порядок обжалования действий (бездействия) должностных лиц, уполномоченных осуществлять муниципальный земельный контроль;</w:t>
      </w:r>
    </w:p>
    <w:p w:rsidR="00E63065" w:rsidRDefault="00E6306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3065" w:rsidRDefault="00E6306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E63065" w:rsidRPr="00D937BE" w:rsidRDefault="00E6306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Консультирование в письменной форме осуществляется должностным лицом, уполномоченным осуществлять муниципальный земельный контроль, в следующих случаях:</w:t>
      </w:r>
    </w:p>
    <w:p w:rsidR="00E63065" w:rsidRPr="00963C40" w:rsidRDefault="00E6306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E63065" w:rsidRPr="00963C40" w:rsidRDefault="00E63065" w:rsidP="00E63065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:rsidR="00E63065" w:rsidRDefault="00E63065" w:rsidP="00E6306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i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E63065" w:rsidRDefault="00E63065" w:rsidP="00E63065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E63065" w:rsidRPr="00D937BE" w:rsidRDefault="00E63065" w:rsidP="00E6306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937BE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IV. Показатели результативности и эффективности программы профилактики</w:t>
      </w:r>
    </w:p>
    <w:p w:rsidR="00E63065" w:rsidRDefault="00E63065" w:rsidP="00E630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7088"/>
        <w:gridCol w:w="2557"/>
      </w:tblGrid>
      <w:tr w:rsidR="00E63065" w:rsidTr="00485F1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65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65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65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E63065" w:rsidTr="00485F1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65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65" w:rsidRDefault="00E63065" w:rsidP="00485F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65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E63065" w:rsidTr="00485F1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65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65" w:rsidRDefault="00E63065" w:rsidP="00485F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65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 от числа обратившихся</w:t>
            </w:r>
          </w:p>
        </w:tc>
      </w:tr>
      <w:tr w:rsidR="00E63065" w:rsidTr="00485F1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65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65" w:rsidRDefault="00E63065" w:rsidP="00485F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065" w:rsidRDefault="00E63065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 мероприятий, проведенных контрольным органом</w:t>
            </w:r>
          </w:p>
        </w:tc>
      </w:tr>
    </w:tbl>
    <w:p w:rsidR="00E63065" w:rsidRDefault="00E63065" w:rsidP="00E6306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04C1" w:rsidRPr="00E63065" w:rsidRDefault="00F404C1" w:rsidP="00E63065">
      <w:bookmarkStart w:id="4" w:name="_GoBack"/>
      <w:bookmarkEnd w:id="4"/>
    </w:p>
    <w:sectPr w:rsidR="00F404C1" w:rsidRPr="00E63065" w:rsidSect="008845FA">
      <w:pgSz w:w="11906" w:h="16838"/>
      <w:pgMar w:top="993" w:right="567" w:bottom="426" w:left="993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68C"/>
    <w:rsid w:val="000A3582"/>
    <w:rsid w:val="000F368C"/>
    <w:rsid w:val="00CC3338"/>
    <w:rsid w:val="00E63065"/>
    <w:rsid w:val="00F4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2EB7D9E-1111-4AA9-A740-55534B647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582"/>
    <w:pPr>
      <w:suppressAutoHyphens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582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0A3582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character" w:styleId="a4">
    <w:name w:val="Hyperlink"/>
    <w:rsid w:val="000A3582"/>
    <w:rPr>
      <w:color w:val="0000FF"/>
      <w:u w:val="single"/>
    </w:rPr>
  </w:style>
  <w:style w:type="paragraph" w:styleId="a5">
    <w:name w:val="Normal (Web)"/>
    <w:basedOn w:val="a"/>
    <w:uiPriority w:val="99"/>
    <w:unhideWhenUsed/>
    <w:qFormat/>
    <w:rsid w:val="00CC3338"/>
    <w:pPr>
      <w:suppressAutoHyphens w:val="0"/>
      <w:spacing w:beforeAutospacing="1" w:afterAutospacing="1" w:line="240" w:lineRule="auto"/>
      <w:ind w:right="-482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CC333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CC3338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E6306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2357</Words>
  <Characters>13440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Пешая Марина Федоровна</dc:creator>
  <cp:keywords/>
  <dc:description/>
  <cp:lastModifiedBy>Пешая Марина Федоровна</cp:lastModifiedBy>
  <cp:revision>2</cp:revision>
  <dcterms:created xsi:type="dcterms:W3CDTF">2021-10-01T09:34:00Z</dcterms:created>
  <dcterms:modified xsi:type="dcterms:W3CDTF">2021-10-01T09:34:00Z</dcterms:modified>
</cp:coreProperties>
</file>